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F60F" w14:textId="77777777" w:rsidR="00FD2547" w:rsidRPr="00F27975" w:rsidRDefault="00FD2547" w:rsidP="00FD2547">
      <w:pPr>
        <w:spacing w:after="0"/>
        <w:jc w:val="center"/>
        <w:rPr>
          <w:b/>
          <w:sz w:val="36"/>
          <w:szCs w:val="36"/>
          <w:u w:val="single"/>
        </w:rPr>
      </w:pPr>
      <w:r w:rsidRPr="00F27975">
        <w:rPr>
          <w:b/>
          <w:sz w:val="36"/>
          <w:szCs w:val="36"/>
          <w:u w:val="single"/>
        </w:rPr>
        <w:t>The Lynnbrook Centre</w:t>
      </w:r>
    </w:p>
    <w:p w14:paraId="3BC176B0" w14:textId="63F0EBF4" w:rsidR="00FD2547" w:rsidRPr="00DA7C2D" w:rsidRDefault="00FD2547" w:rsidP="00FD2547">
      <w:pPr>
        <w:jc w:val="center"/>
        <w:rPr>
          <w:b/>
          <w:u w:val="single"/>
        </w:rPr>
      </w:pPr>
      <w:r>
        <w:rPr>
          <w:b/>
          <w:u w:val="single"/>
        </w:rPr>
        <w:t xml:space="preserve">Workshop </w:t>
      </w:r>
      <w:r w:rsidR="00074FD1">
        <w:rPr>
          <w:b/>
          <w:u w:val="single"/>
        </w:rPr>
        <w:t xml:space="preserve">and Course </w:t>
      </w:r>
      <w:r w:rsidRPr="00DA7C2D">
        <w:rPr>
          <w:b/>
          <w:u w:val="single"/>
        </w:rPr>
        <w:t xml:space="preserve">Cancellation </w:t>
      </w:r>
      <w:r w:rsidR="00074FD1">
        <w:rPr>
          <w:b/>
          <w:u w:val="single"/>
        </w:rPr>
        <w:t>Terms and</w:t>
      </w:r>
      <w:r w:rsidRPr="00DA7C2D">
        <w:rPr>
          <w:b/>
          <w:u w:val="single"/>
        </w:rPr>
        <w:t xml:space="preserve"> Conditions</w:t>
      </w:r>
    </w:p>
    <w:p w14:paraId="07F32498" w14:textId="77777777" w:rsidR="00FD2547" w:rsidRDefault="00FD2547" w:rsidP="00FD2547">
      <w:pPr>
        <w:contextualSpacing/>
      </w:pPr>
      <w:bookmarkStart w:id="0" w:name="_GoBack"/>
      <w:bookmarkEnd w:id="0"/>
    </w:p>
    <w:p w14:paraId="15CF88DA" w14:textId="77777777" w:rsidR="00FD2547" w:rsidRPr="00DA7C2D" w:rsidRDefault="00FD2547" w:rsidP="00FD2547">
      <w:pPr>
        <w:contextualSpacing/>
      </w:pPr>
    </w:p>
    <w:p w14:paraId="55C1DE6C" w14:textId="77777777" w:rsidR="00FD2547" w:rsidRDefault="00FD2547" w:rsidP="00FD2547">
      <w:pPr>
        <w:spacing w:after="120"/>
        <w:rPr>
          <w:b/>
        </w:rPr>
      </w:pPr>
      <w:r w:rsidRPr="00DA7C2D">
        <w:rPr>
          <w:b/>
        </w:rPr>
        <w:t>Candidate Cancellation</w:t>
      </w:r>
    </w:p>
    <w:p w14:paraId="097EBD2A" w14:textId="610A0E64" w:rsidR="00FD2547" w:rsidRDefault="00FD2547" w:rsidP="00FD2547">
      <w:r>
        <w:t>Workshop participants may cancel their booking for a workshop via email (</w:t>
      </w:r>
      <w:hyperlink r:id="rId5" w:history="1">
        <w:r w:rsidRPr="00432A03">
          <w:rPr>
            <w:rStyle w:val="Hyperlink"/>
          </w:rPr>
          <w:t>jean@thelynnbrookcentre.com</w:t>
        </w:r>
      </w:hyperlink>
      <w:r>
        <w:t xml:space="preserve">) up to four weeks before its start date and receive a full refund. Those cancelling later than four weeks before a workshop begins but sooner than two weeks will be refunded 50% of the workshop fee. There will be no refunds for cancellations made later than two weeks before a workshop date, however participants may nominate a suitable replacement to attend in their place. </w:t>
      </w:r>
      <w:r>
        <w:t>No refund will be offered to those who fail to attend a workshop or who fail to complete a workshop.</w:t>
      </w:r>
    </w:p>
    <w:p w14:paraId="5E2BA542" w14:textId="77777777" w:rsidR="00FD2547" w:rsidRPr="00DA7C2D" w:rsidRDefault="00FD2547" w:rsidP="00FD2547">
      <w:pPr>
        <w:pStyle w:val="ListParagraph"/>
      </w:pPr>
    </w:p>
    <w:p w14:paraId="4B6FCD3C" w14:textId="77777777" w:rsidR="00FD2547" w:rsidRPr="00DA7C2D" w:rsidRDefault="00FD2547" w:rsidP="00FD2547">
      <w:pPr>
        <w:spacing w:after="120"/>
        <w:rPr>
          <w:b/>
        </w:rPr>
      </w:pPr>
      <w:r w:rsidRPr="00DA7C2D">
        <w:rPr>
          <w:b/>
        </w:rPr>
        <w:t>Transfer Fees</w:t>
      </w:r>
    </w:p>
    <w:p w14:paraId="1B216518" w14:textId="77777777" w:rsidR="00FD2547" w:rsidRDefault="00FD2547" w:rsidP="00FD2547">
      <w:r w:rsidRPr="00DA7C2D">
        <w:t xml:space="preserve">Participants </w:t>
      </w:r>
      <w:r>
        <w:t xml:space="preserve">may transfer their booking from one workshop to another up to four weeks before the start date of the workshop they originally booked for. No </w:t>
      </w:r>
      <w:r w:rsidRPr="00DA7C2D">
        <w:t xml:space="preserve">administration </w:t>
      </w:r>
      <w:r>
        <w:t xml:space="preserve">or transfer </w:t>
      </w:r>
      <w:r w:rsidRPr="00DA7C2D">
        <w:t>fee</w:t>
      </w:r>
      <w:r>
        <w:t xml:space="preserve"> will be charged for this option.</w:t>
      </w:r>
    </w:p>
    <w:p w14:paraId="6B300B94" w14:textId="77777777" w:rsidR="00FD2547" w:rsidRDefault="00FD2547" w:rsidP="00FD2547"/>
    <w:p w14:paraId="2D392002" w14:textId="77777777" w:rsidR="00FD2547" w:rsidRPr="00DA7C2D" w:rsidRDefault="00FD2547" w:rsidP="00FD2547">
      <w:pPr>
        <w:spacing w:after="120"/>
        <w:rPr>
          <w:b/>
        </w:rPr>
      </w:pPr>
      <w:r w:rsidRPr="00DA7C2D">
        <w:rPr>
          <w:b/>
        </w:rPr>
        <w:t>Course Cancellation</w:t>
      </w:r>
    </w:p>
    <w:p w14:paraId="038DAE4B" w14:textId="2070663F" w:rsidR="00FD2547" w:rsidRDefault="00FD2547" w:rsidP="00FD2547">
      <w:pPr>
        <w:contextualSpacing/>
      </w:pPr>
      <w:r>
        <w:t xml:space="preserve">The Lynnbrook Centre reserves the right to cancel a workshop </w:t>
      </w:r>
      <w:r w:rsidR="002153FA">
        <w:t xml:space="preserve">or training course </w:t>
      </w:r>
      <w:r>
        <w:t xml:space="preserve">at any time and for any reason. In such circumstances, all delegates who have booked and paid for the cancelled workshop </w:t>
      </w:r>
      <w:r w:rsidR="002153FA">
        <w:t xml:space="preserve">or training course </w:t>
      </w:r>
      <w:r>
        <w:t xml:space="preserve">will receive a full refund of their fees in a timely manner. </w:t>
      </w:r>
    </w:p>
    <w:p w14:paraId="558838B0" w14:textId="77777777" w:rsidR="00DF6538" w:rsidRPr="00FD2547" w:rsidRDefault="00074FD1" w:rsidP="00FD2547"/>
    <w:sectPr w:rsidR="00DF6538" w:rsidRPr="00FD2547" w:rsidSect="009A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D6EBE"/>
    <w:multiLevelType w:val="multilevel"/>
    <w:tmpl w:val="9194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47"/>
    <w:rsid w:val="00074FD1"/>
    <w:rsid w:val="002153FA"/>
    <w:rsid w:val="002A5390"/>
    <w:rsid w:val="00892E26"/>
    <w:rsid w:val="00AB408B"/>
    <w:rsid w:val="00C221DC"/>
    <w:rsid w:val="00CA4214"/>
    <w:rsid w:val="00E95C31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FAD37"/>
  <w14:defaultImageDpi w14:val="32767"/>
  <w15:chartTrackingRefBased/>
  <w15:docId w15:val="{A34358D9-B846-B644-BF6C-38710A16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547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@thelynnbrookcen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O'Kelly</dc:creator>
  <cp:keywords/>
  <dc:description/>
  <cp:lastModifiedBy>Phil O'Kelly</cp:lastModifiedBy>
  <cp:revision>3</cp:revision>
  <dcterms:created xsi:type="dcterms:W3CDTF">2018-09-22T15:16:00Z</dcterms:created>
  <dcterms:modified xsi:type="dcterms:W3CDTF">2018-09-23T10:26:00Z</dcterms:modified>
</cp:coreProperties>
</file>